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852D" w14:textId="77777777"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14:paraId="5E81F925" w14:textId="77777777"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3B3FEC90" w14:textId="77777777" w:rsidR="004C7963" w:rsidRDefault="003A5AFE" w:rsidP="003A5AFE">
      <w:pPr>
        <w:spacing w:line="230" w:lineRule="auto"/>
        <w:ind w:firstLine="709"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3A5AFE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приостановлении действия отдельных положений законодательных актов Ульяновской области»</w:t>
      </w:r>
    </w:p>
    <w:p w14:paraId="1E632E46" w14:textId="77777777" w:rsidR="003A5AFE" w:rsidRPr="008D2507" w:rsidRDefault="003A5AFE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5DF304BA" w14:textId="77777777" w:rsidR="00C4528D" w:rsidRPr="00C4528D" w:rsidRDefault="008D2507" w:rsidP="00AC3F43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AC3F43" w:rsidRPr="00AC3F43">
        <w:rPr>
          <w:rFonts w:ascii="PT Astra Serif" w:eastAsia="Calibri" w:hAnsi="PT Astra Serif"/>
          <w:bCs/>
          <w:szCs w:val="28"/>
          <w:lang w:eastAsia="en-US"/>
        </w:rPr>
        <w:t>«</w:t>
      </w:r>
      <w:r w:rsidR="003A5AFE" w:rsidRPr="003A5AFE">
        <w:rPr>
          <w:rFonts w:ascii="PT Astra Serif" w:eastAsia="Calibri" w:hAnsi="PT Astra Serif"/>
          <w:bCs/>
          <w:szCs w:val="28"/>
          <w:lang w:eastAsia="en-US"/>
        </w:rPr>
        <w:t>О приостановлении действия отдельных положений законодательных актов Ульяновской области</w:t>
      </w:r>
      <w:r w:rsidR="00AC3F43" w:rsidRPr="00AC3F43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2021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2022-2023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14:paraId="4F09307B" w14:textId="77777777"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14:paraId="2E95C184" w14:textId="77777777"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14:paraId="422DAED5" w14:textId="77777777" w:rsidR="00C4528D" w:rsidRP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14:paraId="6D98FEF6" w14:textId="77777777" w:rsid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14:paraId="217A1E8D" w14:textId="77777777"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4F2D260" w14:textId="77777777"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527D8DD5" w14:textId="77777777"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35B6FFDE" w14:textId="77777777" w:rsidR="000634FD" w:rsidRPr="0050403B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50403B">
        <w:rPr>
          <w:rFonts w:ascii="PT Astra Serif" w:eastAsia="Calibri" w:hAnsi="PT Astra Serif"/>
          <w:b/>
          <w:szCs w:val="28"/>
          <w:lang w:eastAsia="en-US"/>
        </w:rPr>
        <w:t>Исполняющий обязанности</w:t>
      </w:r>
    </w:p>
    <w:p w14:paraId="4882B92C" w14:textId="77777777" w:rsidR="000634FD" w:rsidRPr="0050403B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50403B">
        <w:rPr>
          <w:rFonts w:ascii="PT Astra Serif" w:eastAsia="Calibri" w:hAnsi="PT Astra Serif"/>
          <w:b/>
          <w:szCs w:val="28"/>
          <w:lang w:eastAsia="en-US"/>
        </w:rPr>
        <w:t>Министра искусства и культурной</w:t>
      </w:r>
    </w:p>
    <w:p w14:paraId="5A069870" w14:textId="77777777" w:rsidR="008D2507" w:rsidRPr="00C855CF" w:rsidRDefault="000634FD" w:rsidP="000634FD">
      <w:pPr>
        <w:contextualSpacing/>
        <w:jc w:val="both"/>
        <w:rPr>
          <w:rFonts w:ascii="PT Astra Serif" w:eastAsia="Calibri" w:hAnsi="PT Astra Serif"/>
          <w:szCs w:val="28"/>
          <w:lang w:eastAsia="en-US"/>
        </w:rPr>
      </w:pPr>
      <w:r w:rsidRPr="0050403B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             </w:t>
      </w:r>
      <w:r w:rsidR="00C855CF" w:rsidRPr="0050403B">
        <w:rPr>
          <w:rFonts w:ascii="PT Astra Serif" w:eastAsia="Calibri" w:hAnsi="PT Astra Serif"/>
          <w:b/>
          <w:szCs w:val="28"/>
          <w:lang w:eastAsia="en-US"/>
        </w:rPr>
        <w:t xml:space="preserve">     </w:t>
      </w:r>
      <w:r w:rsidR="0050403B" w:rsidRPr="0050403B">
        <w:rPr>
          <w:rFonts w:ascii="PT Astra Serif" w:eastAsia="Calibri" w:hAnsi="PT Astra Serif"/>
          <w:b/>
          <w:szCs w:val="28"/>
          <w:lang w:eastAsia="en-US"/>
        </w:rPr>
        <w:t xml:space="preserve"> </w:t>
      </w:r>
      <w:proofErr w:type="spellStart"/>
      <w:r w:rsidRPr="0050403B">
        <w:rPr>
          <w:rFonts w:ascii="PT Astra Serif" w:eastAsia="Calibri" w:hAnsi="PT Astra Serif"/>
          <w:b/>
          <w:szCs w:val="28"/>
          <w:lang w:eastAsia="en-US"/>
        </w:rPr>
        <w:t>Е.Е.Сидорова</w:t>
      </w:r>
      <w:proofErr w:type="spellEnd"/>
      <w:r w:rsidR="008D2507" w:rsidRPr="0050403B">
        <w:rPr>
          <w:rFonts w:ascii="PT Astra Serif" w:eastAsia="Calibri" w:hAnsi="PT Astra Serif"/>
          <w:b/>
          <w:szCs w:val="28"/>
          <w:lang w:eastAsia="en-US"/>
        </w:rPr>
        <w:t xml:space="preserve"> </w:t>
      </w:r>
      <w:r w:rsidR="008D2507" w:rsidRPr="00C855CF">
        <w:rPr>
          <w:rFonts w:ascii="PT Astra Serif" w:eastAsia="Calibri" w:hAnsi="PT Astra Serif"/>
          <w:szCs w:val="28"/>
          <w:lang w:eastAsia="en-US"/>
        </w:rPr>
        <w:t xml:space="preserve">                                                                                      </w:t>
      </w:r>
    </w:p>
    <w:p w14:paraId="4A12D728" w14:textId="77777777"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B9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271F19"/>
    <w:rsid w:val="002763CF"/>
    <w:rsid w:val="002D398F"/>
    <w:rsid w:val="003A5AFE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0403B"/>
    <w:rsid w:val="005D0410"/>
    <w:rsid w:val="005F4461"/>
    <w:rsid w:val="006101C6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24BC5"/>
    <w:rsid w:val="00C4528D"/>
    <w:rsid w:val="00C755B9"/>
    <w:rsid w:val="00C855CF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2ECB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Федотова Ирина Владиславовна</cp:lastModifiedBy>
  <cp:revision>2</cp:revision>
  <cp:lastPrinted>2021-09-03T11:41:00Z</cp:lastPrinted>
  <dcterms:created xsi:type="dcterms:W3CDTF">2021-10-28T12:48:00Z</dcterms:created>
  <dcterms:modified xsi:type="dcterms:W3CDTF">2021-10-28T12:48:00Z</dcterms:modified>
</cp:coreProperties>
</file>